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19" w:rsidRPr="001609B1" w:rsidRDefault="003C0D19" w:rsidP="003C0D19">
      <w:pPr>
        <w:jc w:val="center"/>
        <w:rPr>
          <w:rFonts w:ascii="Liberation Serif" w:hAnsi="Liberation Serif"/>
          <w:b/>
          <w:szCs w:val="22"/>
        </w:rPr>
      </w:pPr>
      <w:r w:rsidRPr="001609B1">
        <w:rPr>
          <w:rFonts w:ascii="Liberation Serif" w:hAnsi="Liberation Serif"/>
          <w:b/>
          <w:szCs w:val="22"/>
        </w:rPr>
        <w:t>Муниципальное казённое общеобразовательное учреждение</w:t>
      </w:r>
    </w:p>
    <w:p w:rsidR="003C0D19" w:rsidRPr="001609B1" w:rsidRDefault="003C0D19" w:rsidP="003C0D19">
      <w:pPr>
        <w:jc w:val="center"/>
        <w:rPr>
          <w:rFonts w:ascii="Liberation Serif" w:hAnsi="Liberation Serif"/>
          <w:b/>
          <w:szCs w:val="22"/>
        </w:rPr>
      </w:pPr>
      <w:r w:rsidRPr="001609B1">
        <w:rPr>
          <w:rFonts w:ascii="Liberation Serif" w:hAnsi="Liberation Serif"/>
          <w:b/>
          <w:szCs w:val="22"/>
        </w:rPr>
        <w:t>средняя общеобразовательная школа № 19</w:t>
      </w:r>
    </w:p>
    <w:p w:rsidR="003C0D19" w:rsidRPr="001609B1" w:rsidRDefault="003C0D19" w:rsidP="003C0D19">
      <w:pPr>
        <w:jc w:val="center"/>
        <w:rPr>
          <w:rFonts w:ascii="Liberation Serif" w:hAnsi="Liberation Serif"/>
          <w:b/>
          <w:szCs w:val="22"/>
        </w:rPr>
      </w:pPr>
      <w:r w:rsidRPr="001609B1">
        <w:rPr>
          <w:rFonts w:ascii="Liberation Serif" w:hAnsi="Liberation Serif"/>
          <w:b/>
          <w:szCs w:val="22"/>
        </w:rPr>
        <w:t xml:space="preserve">г. </w:t>
      </w:r>
      <w:proofErr w:type="spellStart"/>
      <w:r w:rsidRPr="001609B1">
        <w:rPr>
          <w:rFonts w:ascii="Liberation Serif" w:hAnsi="Liberation Serif"/>
          <w:b/>
          <w:szCs w:val="22"/>
        </w:rPr>
        <w:t>Ивделя</w:t>
      </w:r>
      <w:proofErr w:type="spellEnd"/>
      <w:r w:rsidRPr="001609B1">
        <w:rPr>
          <w:rFonts w:ascii="Liberation Serif" w:hAnsi="Liberation Serif"/>
          <w:b/>
          <w:szCs w:val="22"/>
        </w:rPr>
        <w:t xml:space="preserve"> п. Сама</w:t>
      </w:r>
    </w:p>
    <w:p w:rsidR="003C0D19" w:rsidRPr="00A07471" w:rsidRDefault="00D62C27" w:rsidP="003C0D19">
      <w:pPr>
        <w:jc w:val="center"/>
        <w:rPr>
          <w:rFonts w:ascii="Liberation Serif" w:hAnsi="Liberation Serif"/>
          <w:sz w:val="14"/>
          <w:szCs w:val="14"/>
        </w:rPr>
      </w:pPr>
      <w:r>
        <w:rPr>
          <w:rFonts w:ascii="Liberation Serif" w:hAnsi="Liberation Serif"/>
          <w:noProof/>
          <w:sz w:val="14"/>
          <w:szCs w:val="14"/>
        </w:rPr>
        <w:pict>
          <v:line id="_x0000_s1033" style="position:absolute;left:0;text-align:left;z-index:251661312;visibility:visible" from="-4.6pt,.45pt" to="5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"/>
        </w:pict>
      </w:r>
      <w:r w:rsidR="003C0D19" w:rsidRPr="00A07471">
        <w:rPr>
          <w:rFonts w:ascii="Liberation Serif" w:hAnsi="Liberation Serif"/>
          <w:sz w:val="14"/>
          <w:szCs w:val="14"/>
        </w:rPr>
        <w:t>(наименование организации)</w:t>
      </w:r>
    </w:p>
    <w:p w:rsidR="003C0D19" w:rsidRPr="00A07471" w:rsidRDefault="003C0D19" w:rsidP="003C0D19">
      <w:pPr>
        <w:jc w:val="center"/>
        <w:rPr>
          <w:rFonts w:ascii="Liberation Serif" w:hAnsi="Liberation Serif"/>
          <w:sz w:val="22"/>
          <w:szCs w:val="22"/>
        </w:rPr>
      </w:pPr>
    </w:p>
    <w:p w:rsidR="003C0D19" w:rsidRPr="001609B1" w:rsidRDefault="00D62C27" w:rsidP="003C0D19">
      <w:pPr>
        <w:jc w:val="center"/>
        <w:rPr>
          <w:rFonts w:ascii="Liberation Serif" w:hAnsi="Liberation Serif"/>
          <w:b/>
        </w:rPr>
      </w:pPr>
      <w:hyperlink r:id="rId5" w:history="1">
        <w:r w:rsidR="003C0D19" w:rsidRPr="001609B1">
          <w:rPr>
            <w:rStyle w:val="a3"/>
            <w:rFonts w:ascii="Liberation Serif" w:eastAsiaTheme="majorEastAsia" w:hAnsi="Liberation Serif"/>
          </w:rPr>
          <w:t>ПРИКАЗ</w:t>
        </w:r>
      </w:hyperlink>
    </w:p>
    <w:p w:rsidR="003C0D19" w:rsidRPr="00A07471" w:rsidRDefault="003C0D19" w:rsidP="003C0D19">
      <w:pPr>
        <w:rPr>
          <w:rFonts w:ascii="Liberation Serif" w:hAnsi="Liberation Serif"/>
          <w:sz w:val="22"/>
          <w:szCs w:val="22"/>
        </w:rPr>
      </w:pPr>
    </w:p>
    <w:tbl>
      <w:tblPr>
        <w:tblStyle w:val="a4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"/>
        <w:gridCol w:w="379"/>
        <w:gridCol w:w="269"/>
        <w:gridCol w:w="1580"/>
        <w:gridCol w:w="411"/>
        <w:gridCol w:w="413"/>
        <w:gridCol w:w="4111"/>
        <w:gridCol w:w="822"/>
        <w:gridCol w:w="345"/>
        <w:gridCol w:w="1878"/>
        <w:gridCol w:w="270"/>
      </w:tblGrid>
      <w:tr w:rsidR="003C0D19" w:rsidRPr="001609B1" w:rsidTr="004C59A0">
        <w:trPr>
          <w:trHeight w:val="220"/>
        </w:trPr>
        <w:tc>
          <w:tcPr>
            <w:tcW w:w="269" w:type="dxa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jc w:val="right"/>
              <w:rPr>
                <w:rFonts w:ascii="Liberation Serif" w:hAnsi="Liberation Serif"/>
                <w:szCs w:val="22"/>
              </w:rPr>
            </w:pPr>
            <w:r w:rsidRPr="001609B1">
              <w:rPr>
                <w:rFonts w:ascii="Liberation Serif" w:hAnsi="Liberation Serif"/>
                <w:szCs w:val="22"/>
              </w:rPr>
              <w:t>«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0D19" w:rsidRPr="003C0D19" w:rsidRDefault="003C0D19" w:rsidP="004C59A0">
            <w:pPr>
              <w:jc w:val="center"/>
              <w:rPr>
                <w:rFonts w:ascii="Liberation Serif" w:hAnsi="Liberation Serif"/>
                <w:szCs w:val="22"/>
                <w:lang w:val="ru-RU"/>
              </w:rPr>
            </w:pPr>
            <w:r>
              <w:rPr>
                <w:rFonts w:ascii="Liberation Serif" w:hAnsi="Liberation Serif"/>
                <w:szCs w:val="22"/>
                <w:lang w:val="ru-RU"/>
              </w:rPr>
              <w:t>25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rPr>
                <w:rFonts w:ascii="Liberation Serif" w:hAnsi="Liberation Serif"/>
                <w:szCs w:val="22"/>
              </w:rPr>
            </w:pPr>
            <w:r w:rsidRPr="001609B1"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0D19" w:rsidRPr="00273E38" w:rsidRDefault="003C0D19" w:rsidP="004C59A0">
            <w:pPr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  <w:lang w:val="ru-RU"/>
              </w:rPr>
              <w:t>сентябр</w:t>
            </w:r>
            <w:proofErr w:type="spellEnd"/>
            <w:r>
              <w:rPr>
                <w:rFonts w:ascii="Liberation Serif" w:hAnsi="Liberation Serif"/>
                <w:szCs w:val="22"/>
              </w:rPr>
              <w:t>я</w:t>
            </w:r>
          </w:p>
        </w:tc>
        <w:tc>
          <w:tcPr>
            <w:tcW w:w="411" w:type="dxa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jc w:val="right"/>
              <w:rPr>
                <w:rFonts w:ascii="Liberation Serif" w:hAnsi="Liberation Serif"/>
                <w:szCs w:val="22"/>
              </w:rPr>
            </w:pPr>
            <w:r w:rsidRPr="001609B1"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</w:t>
            </w:r>
          </w:p>
        </w:tc>
        <w:tc>
          <w:tcPr>
            <w:tcW w:w="4933" w:type="dxa"/>
            <w:gridSpan w:val="2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rPr>
                <w:rFonts w:ascii="Liberation Serif" w:hAnsi="Liberation Serif"/>
                <w:szCs w:val="22"/>
              </w:rPr>
            </w:pPr>
            <w:r w:rsidRPr="001609B1">
              <w:rPr>
                <w:rFonts w:ascii="Liberation Serif" w:hAnsi="Liberation Serif"/>
                <w:szCs w:val="22"/>
              </w:rPr>
              <w:t>г.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rPr>
                <w:rFonts w:ascii="Liberation Serif" w:hAnsi="Liberation Serif"/>
                <w:szCs w:val="22"/>
              </w:rPr>
            </w:pPr>
            <w:r w:rsidRPr="001609B1">
              <w:rPr>
                <w:rFonts w:ascii="Liberation Serif" w:hAnsi="Liberation Serif"/>
                <w:szCs w:val="22"/>
              </w:rPr>
              <w:t>№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  <w:lang w:val="ru-RU"/>
              </w:rPr>
              <w:t>47/01</w:t>
            </w:r>
            <w:r w:rsidRPr="001609B1">
              <w:rPr>
                <w:rFonts w:ascii="Liberation Serif" w:hAnsi="Liberation Serif"/>
                <w:szCs w:val="22"/>
              </w:rPr>
              <w:t>-</w:t>
            </w:r>
            <w:proofErr w:type="spellStart"/>
            <w:r w:rsidRPr="001609B1">
              <w:rPr>
                <w:rFonts w:ascii="Liberation Serif" w:hAnsi="Liberation Serif"/>
                <w:szCs w:val="22"/>
              </w:rPr>
              <w:t>од</w:t>
            </w:r>
            <w:proofErr w:type="spellEnd"/>
          </w:p>
        </w:tc>
        <w:tc>
          <w:tcPr>
            <w:tcW w:w="269" w:type="dxa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rPr>
                <w:rFonts w:ascii="Liberation Serif" w:hAnsi="Liberation Serif"/>
                <w:szCs w:val="22"/>
              </w:rPr>
            </w:pPr>
          </w:p>
        </w:tc>
      </w:tr>
      <w:tr w:rsidR="003C0D19" w:rsidRPr="001609B1" w:rsidTr="004C59A0">
        <w:trPr>
          <w:trHeight w:val="454"/>
        </w:trPr>
        <w:tc>
          <w:tcPr>
            <w:tcW w:w="3321" w:type="dxa"/>
            <w:gridSpan w:val="6"/>
            <w:tcMar>
              <w:left w:w="28" w:type="dxa"/>
              <w:right w:w="28" w:type="dxa"/>
            </w:tcMar>
            <w:vAlign w:val="center"/>
          </w:tcPr>
          <w:p w:rsidR="003C0D19" w:rsidRPr="001609B1" w:rsidRDefault="003C0D19" w:rsidP="004C59A0">
            <w:pPr>
              <w:spacing w:before="240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C0D19" w:rsidRPr="001609B1" w:rsidRDefault="003C0D19" w:rsidP="004C59A0">
            <w:pPr>
              <w:spacing w:before="240"/>
              <w:jc w:val="center"/>
              <w:rPr>
                <w:rFonts w:ascii="Liberation Serif" w:hAnsi="Liberation Serif"/>
                <w:szCs w:val="22"/>
              </w:rPr>
            </w:pPr>
            <w:r w:rsidRPr="001609B1">
              <w:rPr>
                <w:rFonts w:ascii="Liberation Serif" w:hAnsi="Liberation Serif"/>
                <w:szCs w:val="22"/>
              </w:rPr>
              <w:t xml:space="preserve">п. </w:t>
            </w:r>
            <w:proofErr w:type="spellStart"/>
            <w:r w:rsidRPr="001609B1">
              <w:rPr>
                <w:rFonts w:ascii="Liberation Serif" w:hAnsi="Liberation Serif"/>
                <w:szCs w:val="22"/>
              </w:rPr>
              <w:t>Старая</w:t>
            </w:r>
            <w:proofErr w:type="spellEnd"/>
            <w:r w:rsidRPr="001609B1">
              <w:rPr>
                <w:rFonts w:ascii="Liberation Serif" w:hAnsi="Liberation Serif"/>
                <w:szCs w:val="22"/>
              </w:rPr>
              <w:t xml:space="preserve"> </w:t>
            </w:r>
            <w:proofErr w:type="spellStart"/>
            <w:r w:rsidRPr="001609B1">
              <w:rPr>
                <w:rFonts w:ascii="Liberation Serif" w:hAnsi="Liberation Serif"/>
                <w:szCs w:val="22"/>
              </w:rPr>
              <w:t>Сама</w:t>
            </w:r>
            <w:proofErr w:type="spellEnd"/>
          </w:p>
        </w:tc>
        <w:tc>
          <w:tcPr>
            <w:tcW w:w="3315" w:type="dxa"/>
            <w:gridSpan w:val="4"/>
            <w:vAlign w:val="center"/>
          </w:tcPr>
          <w:p w:rsidR="003C0D19" w:rsidRPr="001609B1" w:rsidRDefault="003C0D19" w:rsidP="004C59A0">
            <w:pPr>
              <w:spacing w:before="240"/>
              <w:rPr>
                <w:rFonts w:ascii="Liberation Serif" w:hAnsi="Liberation Serif"/>
                <w:szCs w:val="22"/>
              </w:rPr>
            </w:pPr>
          </w:p>
        </w:tc>
      </w:tr>
      <w:tr w:rsidR="003C0D19" w:rsidRPr="00A07471" w:rsidTr="004C59A0">
        <w:trPr>
          <w:trHeight w:val="138"/>
        </w:trPr>
        <w:tc>
          <w:tcPr>
            <w:tcW w:w="10747" w:type="dxa"/>
            <w:gridSpan w:val="11"/>
            <w:tcMar>
              <w:left w:w="28" w:type="dxa"/>
              <w:right w:w="28" w:type="dxa"/>
            </w:tcMar>
            <w:vAlign w:val="center"/>
          </w:tcPr>
          <w:p w:rsidR="003C0D19" w:rsidRPr="00A07471" w:rsidRDefault="003C0D19" w:rsidP="004C59A0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A07471">
              <w:rPr>
                <w:rFonts w:ascii="Liberation Serif" w:hAnsi="Liberation Serif"/>
                <w:sz w:val="14"/>
                <w:szCs w:val="14"/>
              </w:rPr>
              <w:t>(</w:t>
            </w:r>
            <w:proofErr w:type="spellStart"/>
            <w:r w:rsidRPr="00A07471">
              <w:rPr>
                <w:rFonts w:ascii="Liberation Serif" w:hAnsi="Liberation Serif"/>
                <w:sz w:val="14"/>
                <w:szCs w:val="14"/>
              </w:rPr>
              <w:t>населённый</w:t>
            </w:r>
            <w:proofErr w:type="spellEnd"/>
            <w:r w:rsidRPr="00A07471">
              <w:rPr>
                <w:rFonts w:ascii="Liberation Serif" w:hAnsi="Liberation Serif"/>
                <w:sz w:val="14"/>
                <w:szCs w:val="14"/>
              </w:rPr>
              <w:t xml:space="preserve"> </w:t>
            </w:r>
            <w:proofErr w:type="spellStart"/>
            <w:r w:rsidRPr="00A07471">
              <w:rPr>
                <w:rFonts w:ascii="Liberation Serif" w:hAnsi="Liberation Serif"/>
                <w:sz w:val="14"/>
                <w:szCs w:val="14"/>
              </w:rPr>
              <w:t>пункт</w:t>
            </w:r>
            <w:proofErr w:type="spellEnd"/>
            <w:r w:rsidRPr="00A07471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</w:tr>
    </w:tbl>
    <w:p w:rsidR="003C0D19" w:rsidRPr="00A07471" w:rsidRDefault="00D62C27" w:rsidP="003C0D19">
      <w:pPr>
        <w:spacing w:line="360" w:lineRule="auto"/>
        <w:jc w:val="both"/>
        <w:outlineLvl w:val="0"/>
        <w:rPr>
          <w:rFonts w:ascii="Liberation Serif" w:hAnsi="Liberation Serif"/>
          <w:sz w:val="22"/>
          <w:szCs w:val="22"/>
        </w:rPr>
      </w:pPr>
      <w:r w:rsidRPr="00D62C27">
        <w:rPr>
          <w:rFonts w:ascii="Liberation Serif" w:hAnsi="Liberation Serif"/>
          <w:noProof/>
          <w:sz w:val="22"/>
          <w:szCs w:val="20"/>
        </w:rPr>
        <w:pict>
          <v:group id="_x0000_s1026" style="position:absolute;left:0;text-align:left;margin-left:-4.6pt;margin-top:14.75pt;width:243.15pt;height:70.6pt;z-index:251660288;mso-position-horizontal-relative:text;mso-position-vertical-relative:text" coordorigin="1221,5440" coordsize="37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">
            <v:group id="Group 11" o:spid="_x0000_s1027" style="position:absolute;left:4221;top:5464;width:720;height:374" coordorigin="4221,5464" coordsize="7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<v:line id="Line 12" o:spid="_x0000_s1028" style="position:absolute;flip:y;visibility:visible" from="4941,5464" to="4941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"/>
              <v:line id="Line 13" o:spid="_x0000_s1029" style="position:absolute;flip:x;visibility:visible" from="4221,5464" to="4941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"/>
            </v:group>
            <v:group id="Group 14" o:spid="_x0000_s1030" style="position:absolute;left:1221;top:5440;width:720;height:384" coordorigin="1221,5440" coordsize="72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<v:line id="Line 15" o:spid="_x0000_s1031" style="position:absolute;flip:y;visibility:visible" from="1221,5440" to="122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"/>
              <v:line id="Line 16" o:spid="_x0000_s1032" style="position:absolute;visibility:visible" from="1221,5440" to="194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ek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"/>
            </v:group>
          </v:group>
        </w:pict>
      </w:r>
    </w:p>
    <w:p w:rsidR="003C0D19" w:rsidRPr="00CC7A17" w:rsidRDefault="003C0D19" w:rsidP="003C0D19">
      <w:pPr>
        <w:shd w:val="clear" w:color="auto" w:fill="FFFFFF"/>
        <w:jc w:val="both"/>
        <w:textAlignment w:val="baseline"/>
        <w:rPr>
          <w:rFonts w:ascii="Liberation Serif" w:hAnsi="Liberation Serif"/>
          <w:color w:val="000000"/>
        </w:rPr>
      </w:pPr>
      <w:r w:rsidRPr="00CC7A17">
        <w:rPr>
          <w:rFonts w:ascii="Liberation Serif" w:hAnsi="Liberation Serif"/>
          <w:iCs/>
          <w:color w:val="000000"/>
          <w:bdr w:val="none" w:sz="0" w:space="0" w:color="auto" w:frame="1"/>
        </w:rPr>
        <w:t>Об организации образовательного процесса</w:t>
      </w:r>
    </w:p>
    <w:p w:rsidR="003C0D19" w:rsidRPr="001609B1" w:rsidRDefault="003C0D19" w:rsidP="003C0D19">
      <w:pPr>
        <w:shd w:val="clear" w:color="auto" w:fill="FFFFFF"/>
        <w:ind w:right="5386"/>
        <w:jc w:val="both"/>
        <w:textAlignment w:val="baseline"/>
        <w:rPr>
          <w:rFonts w:ascii="Liberation Serif" w:hAnsi="Liberation Serif"/>
          <w:szCs w:val="20"/>
        </w:rPr>
      </w:pPr>
      <w:r w:rsidRPr="00CC7A17">
        <w:rPr>
          <w:rFonts w:ascii="Liberation Serif" w:hAnsi="Liberation Serif"/>
          <w:iCs/>
          <w:color w:val="000000"/>
          <w:bdr w:val="none" w:sz="0" w:space="0" w:color="auto" w:frame="1"/>
        </w:rPr>
        <w:t>в режиме </w:t>
      </w:r>
      <w:r w:rsidRPr="00CC7A17">
        <w:rPr>
          <w:rFonts w:ascii="Liberation Serif" w:hAnsi="Liberation Serif"/>
          <w:iCs/>
          <w:color w:val="000000"/>
        </w:rPr>
        <w:t>электронного обучения</w:t>
      </w:r>
      <w:r>
        <w:rPr>
          <w:rFonts w:ascii="Liberation Serif" w:hAnsi="Liberation Serif"/>
          <w:iCs/>
          <w:color w:val="000000"/>
        </w:rPr>
        <w:t xml:space="preserve"> с применением </w:t>
      </w:r>
      <w:r w:rsidRPr="00CC7A17">
        <w:rPr>
          <w:rFonts w:ascii="Liberation Serif" w:hAnsi="Liberation Serif"/>
          <w:iCs/>
          <w:color w:val="000000"/>
        </w:rPr>
        <w:t>дистанционных</w:t>
      </w:r>
      <w:r>
        <w:rPr>
          <w:rFonts w:ascii="Liberation Serif" w:hAnsi="Liberation Serif"/>
          <w:iCs/>
          <w:color w:val="000000"/>
        </w:rPr>
        <w:t xml:space="preserve"> </w:t>
      </w:r>
      <w:r w:rsidRPr="00CC7A17">
        <w:rPr>
          <w:rFonts w:ascii="Liberation Serif" w:hAnsi="Liberation Serif"/>
          <w:iCs/>
          <w:color w:val="000000"/>
        </w:rPr>
        <w:t>образовательных технологий</w:t>
      </w:r>
    </w:p>
    <w:p w:rsidR="003C0D19" w:rsidRPr="00273E38" w:rsidRDefault="003C0D19" w:rsidP="003C0D19">
      <w:pPr>
        <w:spacing w:line="360" w:lineRule="auto"/>
        <w:ind w:firstLine="708"/>
        <w:jc w:val="both"/>
        <w:rPr>
          <w:rFonts w:ascii="Liberation Serif" w:hAnsi="Liberation Serif"/>
          <w:szCs w:val="20"/>
        </w:rPr>
      </w:pPr>
    </w:p>
    <w:p w:rsidR="003C0D19" w:rsidRPr="00273E38" w:rsidRDefault="003C0D19" w:rsidP="003C0D19">
      <w:pPr>
        <w:spacing w:line="360" w:lineRule="auto"/>
        <w:ind w:firstLine="708"/>
        <w:jc w:val="both"/>
        <w:rPr>
          <w:rFonts w:ascii="Liberation Serif" w:hAnsi="Liberation Serif"/>
          <w:szCs w:val="20"/>
        </w:rPr>
      </w:pPr>
    </w:p>
    <w:p w:rsidR="003C0D19" w:rsidRPr="00273E38" w:rsidRDefault="003C0D19" w:rsidP="003C0D19">
      <w:pPr>
        <w:spacing w:line="360" w:lineRule="auto"/>
        <w:ind w:firstLine="708"/>
        <w:jc w:val="both"/>
        <w:rPr>
          <w:rFonts w:ascii="Liberation Serif" w:hAnsi="Liberation Serif"/>
          <w:szCs w:val="20"/>
        </w:rPr>
      </w:pPr>
    </w:p>
    <w:p w:rsidR="003C0D19" w:rsidRPr="009D50F3" w:rsidRDefault="003C0D19" w:rsidP="003C0D19">
      <w:pPr>
        <w:shd w:val="clear" w:color="auto" w:fill="FFFFFF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bdr w:val="none" w:sz="0" w:space="0" w:color="auto" w:frame="1"/>
        </w:rPr>
        <w:t>В соответствии 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с </w:t>
      </w:r>
      <w:r>
        <w:rPr>
          <w:rFonts w:ascii="Liberation Serif" w:hAnsi="Liberation Serif"/>
          <w:color w:val="000000"/>
          <w:bdr w:val="none" w:sz="0" w:space="0" w:color="auto" w:frame="1"/>
        </w:rPr>
        <w:t xml:space="preserve">Указом Губернатора Свердловской области от 05.04.2020 г. № 159-УГ «О внесении изменений в Указ Губернатора Свердловской области от 18.03.2020 г.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  <w:bdr w:val="none" w:sz="0" w:space="0" w:color="auto" w:frame="1"/>
        </w:rPr>
        <w:t>коронавирусной</w:t>
      </w:r>
      <w:proofErr w:type="spellEnd"/>
      <w:r>
        <w:rPr>
          <w:rFonts w:ascii="Liberation Serif" w:hAnsi="Liberation Serif"/>
          <w:color w:val="000000"/>
          <w:bdr w:val="none" w:sz="0" w:space="0" w:color="auto" w:frame="1"/>
        </w:rPr>
        <w:t xml:space="preserve"> инфекции (2019</w:t>
      </w:r>
      <w:r w:rsidRPr="009D50F3">
        <w:rPr>
          <w:rFonts w:ascii="Liberation Serif" w:hAnsi="Liberation Serif"/>
          <w:color w:val="000000"/>
          <w:bdr w:val="none" w:sz="0" w:space="0" w:color="auto" w:frame="1"/>
        </w:rPr>
        <w:t>-</w:t>
      </w:r>
      <w:proofErr w:type="spellStart"/>
      <w:r>
        <w:rPr>
          <w:rFonts w:ascii="Liberation Serif" w:hAnsi="Liberation Serif"/>
          <w:color w:val="000000"/>
          <w:bdr w:val="none" w:sz="0" w:space="0" w:color="auto" w:frame="1"/>
          <w:lang w:val="en-US"/>
        </w:rPr>
        <w:t>nCoV</w:t>
      </w:r>
      <w:proofErr w:type="spellEnd"/>
      <w:r w:rsidRPr="009D50F3">
        <w:rPr>
          <w:rFonts w:ascii="Liberation Serif" w:hAnsi="Liberation Serif"/>
          <w:color w:val="000000"/>
          <w:bdr w:val="none" w:sz="0" w:space="0" w:color="auto" w:frame="1"/>
        </w:rPr>
        <w:t>)</w:t>
      </w:r>
      <w:r>
        <w:rPr>
          <w:rFonts w:ascii="Liberation Serif" w:hAnsi="Liberation Serif"/>
          <w:color w:val="000000"/>
          <w:bdr w:val="none" w:sz="0" w:space="0" w:color="auto" w:frame="1"/>
        </w:rPr>
        <w:t>»»</w:t>
      </w:r>
    </w:p>
    <w:p w:rsidR="003C0D19" w:rsidRPr="006C7876" w:rsidRDefault="003C0D19" w:rsidP="003C0D19">
      <w:pPr>
        <w:shd w:val="clear" w:color="auto" w:fill="FFFFFF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b/>
          <w:bCs/>
        </w:rPr>
        <w:t>ПРИКАЗЫВАЮ:</w:t>
      </w:r>
    </w:p>
    <w:p w:rsidR="00786190" w:rsidRPr="002E6EE5" w:rsidRDefault="00786190" w:rsidP="00786190">
      <w:pPr>
        <w:ind w:left="233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1.</w:t>
      </w:r>
      <w:r w:rsidRPr="00786190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>
        <w:rPr>
          <w:rFonts w:ascii="Liberation Serif" w:hAnsi="Liberation Serif"/>
          <w:color w:val="000000"/>
          <w:bdr w:val="none" w:sz="0" w:space="0" w:color="auto" w:frame="1"/>
        </w:rPr>
        <w:t>Объ</w:t>
      </w:r>
      <w:r w:rsidR="009A26F8">
        <w:rPr>
          <w:rFonts w:ascii="Liberation Serif" w:hAnsi="Liberation Serif"/>
          <w:color w:val="000000"/>
          <w:bdr w:val="none" w:sz="0" w:space="0" w:color="auto" w:frame="1"/>
        </w:rPr>
        <w:t>явить карантин с 28.09.2020 – 14</w:t>
      </w:r>
      <w:r>
        <w:rPr>
          <w:rFonts w:ascii="Liberation Serif" w:hAnsi="Liberation Serif"/>
          <w:color w:val="000000"/>
          <w:bdr w:val="none" w:sz="0" w:space="0" w:color="auto" w:frame="1"/>
        </w:rPr>
        <w:t>.10.2020</w:t>
      </w:r>
      <w:r w:rsidRPr="00786190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>
        <w:rPr>
          <w:rFonts w:ascii="Liberation Serif" w:hAnsi="Liberation Serif"/>
          <w:color w:val="000000"/>
          <w:bdr w:val="none" w:sz="0" w:space="0" w:color="auto" w:frame="1"/>
        </w:rPr>
        <w:t>в связи неблагополучной эпидемиологической ситуацией (заболеванием сотрудников учреждения)  с целью сохранения жизни и здоровья воспитанников, обучающихся и сотрудников ОУ.</w:t>
      </w:r>
    </w:p>
    <w:p w:rsidR="00786190" w:rsidRDefault="00786190" w:rsidP="00786190">
      <w:pPr>
        <w:ind w:left="233"/>
        <w:jc w:val="both"/>
        <w:textAlignment w:val="baseline"/>
        <w:rPr>
          <w:rFonts w:ascii="Liberation Serif" w:hAnsi="Liberation Serif"/>
          <w:color w:val="000000"/>
          <w:bdr w:val="none" w:sz="0" w:space="0" w:color="auto" w:frame="1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 xml:space="preserve">2.   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Организовать в </w:t>
      </w:r>
      <w:r>
        <w:rPr>
          <w:rFonts w:ascii="Liberation Serif" w:hAnsi="Liberation Serif"/>
          <w:color w:val="000000"/>
          <w:bdr w:val="none" w:sz="0" w:space="0" w:color="auto" w:frame="1"/>
        </w:rPr>
        <w:t xml:space="preserve">МКОУ СОШ  (ДО) № 19 г. </w:t>
      </w:r>
      <w:proofErr w:type="spellStart"/>
      <w:r>
        <w:rPr>
          <w:rFonts w:ascii="Liberation Serif" w:hAnsi="Liberation Serif"/>
          <w:color w:val="000000"/>
          <w:bdr w:val="none" w:sz="0" w:space="0" w:color="auto" w:frame="1"/>
        </w:rPr>
        <w:t>Ивделя</w:t>
      </w:r>
      <w:proofErr w:type="spellEnd"/>
      <w:r>
        <w:rPr>
          <w:rFonts w:ascii="Liberation Serif" w:hAnsi="Liberation Serif"/>
          <w:color w:val="000000"/>
          <w:bdr w:val="none" w:sz="0" w:space="0" w:color="auto" w:frame="1"/>
        </w:rPr>
        <w:t xml:space="preserve"> п. Сама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>
        <w:rPr>
          <w:rFonts w:ascii="Liberation Serif" w:hAnsi="Liberation Serif"/>
          <w:color w:val="000000"/>
          <w:bdr w:val="none" w:sz="0" w:space="0" w:color="auto" w:frame="1"/>
        </w:rPr>
        <w:t>(по адресу п. Старая</w:t>
      </w:r>
      <w:proofErr w:type="gramStart"/>
      <w:r>
        <w:rPr>
          <w:rFonts w:ascii="Liberation Serif" w:hAnsi="Liberation Serif"/>
          <w:color w:val="000000"/>
          <w:bdr w:val="none" w:sz="0" w:space="0" w:color="auto" w:frame="1"/>
        </w:rPr>
        <w:t xml:space="preserve"> С</w:t>
      </w:r>
      <w:proofErr w:type="gramEnd"/>
      <w:r>
        <w:rPr>
          <w:rFonts w:ascii="Liberation Serif" w:hAnsi="Liberation Serif"/>
          <w:color w:val="000000"/>
          <w:bdr w:val="none" w:sz="0" w:space="0" w:color="auto" w:frame="1"/>
        </w:rPr>
        <w:t xml:space="preserve">ама ул. Ленина, д.17) 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обучение по основным программам </w:t>
      </w:r>
      <w:r>
        <w:rPr>
          <w:rFonts w:ascii="Liberation Serif" w:hAnsi="Liberation Serif"/>
          <w:color w:val="000000"/>
          <w:bdr w:val="none" w:sz="0" w:space="0" w:color="auto" w:frame="1"/>
        </w:rPr>
        <w:t>дошкольного образования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в режиме электронного обучения с применением дистанционных образовательных технологий с </w:t>
      </w:r>
      <w:r w:rsidR="009A26F8">
        <w:rPr>
          <w:rFonts w:ascii="Liberation Serif" w:hAnsi="Liberation Serif"/>
          <w:color w:val="000000"/>
          <w:bdr w:val="none" w:sz="0" w:space="0" w:color="auto" w:frame="1"/>
        </w:rPr>
        <w:t>28 сентября 2020 года по 14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>
        <w:rPr>
          <w:rFonts w:ascii="Liberation Serif" w:hAnsi="Liberation Serif"/>
          <w:color w:val="000000"/>
          <w:bdr w:val="none" w:sz="0" w:space="0" w:color="auto" w:frame="1"/>
        </w:rPr>
        <w:t xml:space="preserve">октября 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2020 года </w:t>
      </w:r>
    </w:p>
    <w:p w:rsidR="003C0D19" w:rsidRPr="002E6EE5" w:rsidRDefault="00786190" w:rsidP="00786190">
      <w:pPr>
        <w:ind w:left="233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 xml:space="preserve">3.    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Организовать в </w:t>
      </w:r>
      <w:r w:rsidR="003C0D19">
        <w:rPr>
          <w:rFonts w:ascii="Liberation Serif" w:hAnsi="Liberation Serif"/>
          <w:color w:val="000000"/>
          <w:bdr w:val="none" w:sz="0" w:space="0" w:color="auto" w:frame="1"/>
        </w:rPr>
        <w:t xml:space="preserve">МКОУ СОШ № 19 г. </w:t>
      </w:r>
      <w:proofErr w:type="spellStart"/>
      <w:r w:rsidR="003C0D19">
        <w:rPr>
          <w:rFonts w:ascii="Liberation Serif" w:hAnsi="Liberation Serif"/>
          <w:color w:val="000000"/>
          <w:bdr w:val="none" w:sz="0" w:space="0" w:color="auto" w:frame="1"/>
        </w:rPr>
        <w:t>Ивделя</w:t>
      </w:r>
      <w:proofErr w:type="spellEnd"/>
      <w:r w:rsidR="003C0D19">
        <w:rPr>
          <w:rFonts w:ascii="Liberation Serif" w:hAnsi="Liberation Serif"/>
          <w:color w:val="000000"/>
          <w:bdr w:val="none" w:sz="0" w:space="0" w:color="auto" w:frame="1"/>
        </w:rPr>
        <w:t xml:space="preserve"> п. Сама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>(по адресу п. Старая</w:t>
      </w:r>
      <w:proofErr w:type="gramStart"/>
      <w:r w:rsidR="002E6EE5">
        <w:rPr>
          <w:rFonts w:ascii="Liberation Serif" w:hAnsi="Liberation Serif"/>
          <w:color w:val="000000"/>
          <w:bdr w:val="none" w:sz="0" w:space="0" w:color="auto" w:frame="1"/>
        </w:rPr>
        <w:t xml:space="preserve"> С</w:t>
      </w:r>
      <w:proofErr w:type="gramEnd"/>
      <w:r w:rsidR="002E6EE5">
        <w:rPr>
          <w:rFonts w:ascii="Liberation Serif" w:hAnsi="Liberation Serif"/>
          <w:color w:val="000000"/>
          <w:bdr w:val="none" w:sz="0" w:space="0" w:color="auto" w:frame="1"/>
        </w:rPr>
        <w:t xml:space="preserve">ама ул. Горняков, д.5) 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обучение по основным образовательным программам начального общего, основного общего и среднего общего образования в режиме электронного обучения с применением дистанционных образовательных технологий с </w:t>
      </w:r>
      <w:r w:rsidR="003C0D19">
        <w:rPr>
          <w:rFonts w:ascii="Liberation Serif" w:hAnsi="Liberation Serif"/>
          <w:color w:val="000000"/>
          <w:bdr w:val="none" w:sz="0" w:space="0" w:color="auto" w:frame="1"/>
        </w:rPr>
        <w:t>28 сентября 2020 года по 12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r w:rsidR="003C0D19">
        <w:rPr>
          <w:rFonts w:ascii="Liberation Serif" w:hAnsi="Liberation Serif"/>
          <w:color w:val="000000"/>
          <w:bdr w:val="none" w:sz="0" w:space="0" w:color="auto" w:frame="1"/>
        </w:rPr>
        <w:t xml:space="preserve">октября 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>2020 года</w:t>
      </w:r>
      <w:r>
        <w:rPr>
          <w:rFonts w:ascii="Liberation Serif" w:hAnsi="Liberation Serif"/>
          <w:color w:val="000000"/>
          <w:bdr w:val="none" w:sz="0" w:space="0" w:color="auto" w:frame="1"/>
        </w:rPr>
        <w:t>.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</w:p>
    <w:p w:rsidR="003C0D19" w:rsidRPr="006C7876" w:rsidRDefault="00786190" w:rsidP="00850AD1">
      <w:pPr>
        <w:ind w:left="233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 xml:space="preserve">4.   </w:t>
      </w:r>
      <w:proofErr w:type="gramStart"/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>Разместить информацию</w:t>
      </w:r>
      <w:proofErr w:type="gramEnd"/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о временном приостановлении очной формы учебного процесса в связи с неблагополучной эпидемиологической обстановкой в срок до </w:t>
      </w:r>
      <w:r>
        <w:rPr>
          <w:rFonts w:ascii="Liberation Serif" w:hAnsi="Liberation Serif"/>
          <w:b/>
          <w:color w:val="000000"/>
          <w:bdr w:val="none" w:sz="0" w:space="0" w:color="auto" w:frame="1"/>
        </w:rPr>
        <w:t>29</w:t>
      </w:r>
      <w:r w:rsidR="002E6EE5" w:rsidRPr="002E6EE5">
        <w:rPr>
          <w:rFonts w:ascii="Liberation Serif" w:hAnsi="Liberation Serif"/>
          <w:b/>
          <w:color w:val="000000"/>
          <w:bdr w:val="none" w:sz="0" w:space="0" w:color="auto" w:frame="1"/>
        </w:rPr>
        <w:t xml:space="preserve">.09. </w:t>
      </w:r>
      <w:r w:rsidR="003C0D19" w:rsidRPr="002E6EE5">
        <w:rPr>
          <w:rFonts w:ascii="Liberation Serif" w:hAnsi="Liberation Serif"/>
          <w:b/>
          <w:color w:val="000000"/>
          <w:bdr w:val="none" w:sz="0" w:space="0" w:color="auto" w:frame="1"/>
        </w:rPr>
        <w:t>2020 г.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на сайте школы.</w:t>
      </w:r>
    </w:p>
    <w:p w:rsidR="003C0D19" w:rsidRPr="006C7876" w:rsidRDefault="00786190" w:rsidP="00850AD1">
      <w:pPr>
        <w:ind w:left="233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5</w:t>
      </w:r>
      <w:r w:rsidR="00850AD1">
        <w:rPr>
          <w:rFonts w:ascii="Liberation Serif" w:hAnsi="Liberation Serif"/>
          <w:color w:val="000000"/>
          <w:bdr w:val="none" w:sz="0" w:space="0" w:color="auto" w:frame="1"/>
        </w:rPr>
        <w:t>.</w:t>
      </w:r>
      <w:r>
        <w:rPr>
          <w:rFonts w:ascii="Liberation Serif" w:hAnsi="Liberation Serif"/>
          <w:color w:val="000000"/>
          <w:bdr w:val="none" w:sz="0" w:space="0" w:color="auto" w:frame="1"/>
        </w:rPr>
        <w:t xml:space="preserve"> </w:t>
      </w:r>
      <w:proofErr w:type="gramStart"/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>Назначить ответственной за организацию образовательного процесса с использованием электронного обучения и дистанционных образовательных технологий в период карантина заместителя директора по учебно-воспитательной работе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 xml:space="preserve"> Власову А.М.</w:t>
      </w:r>
      <w:proofErr w:type="gramEnd"/>
    </w:p>
    <w:p w:rsidR="003C0D19" w:rsidRPr="006C7876" w:rsidRDefault="00850AD1" w:rsidP="00850AD1">
      <w:pPr>
        <w:ind w:left="233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bdr w:val="none" w:sz="0" w:space="0" w:color="auto" w:frame="1"/>
        </w:rPr>
        <w:t>5.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Заместителю директора по учебно-воспитательной работе 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>А.М. Власовой</w:t>
      </w:r>
      <w:r w:rsidR="003C0D19" w:rsidRPr="006C7876">
        <w:rPr>
          <w:rFonts w:ascii="Liberation Serif" w:hAnsi="Liberation Serif"/>
          <w:color w:val="000000"/>
          <w:bdr w:val="none" w:sz="0" w:space="0" w:color="auto" w:frame="1"/>
        </w:rPr>
        <w:t>:</w:t>
      </w:r>
    </w:p>
    <w:p w:rsidR="003C0D19" w:rsidRPr="006C7876" w:rsidRDefault="003C0D19" w:rsidP="003C0D19">
      <w:pPr>
        <w:numPr>
          <w:ilvl w:val="0"/>
          <w:numId w:val="2"/>
        </w:numPr>
        <w:ind w:left="829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обеспечить контроль </w:t>
      </w:r>
      <w:proofErr w:type="gramStart"/>
      <w:r w:rsidRPr="006C7876">
        <w:rPr>
          <w:rFonts w:ascii="Liberation Serif" w:hAnsi="Liberation Serif"/>
          <w:color w:val="000000"/>
          <w:bdr w:val="none" w:sz="0" w:space="0" w:color="auto" w:frame="1"/>
        </w:rPr>
        <w:t>за реализацией в полном объеме образовательных программ в соответствии с утвержденными учебными планами посредством перехода на дистанционную форму</w:t>
      </w:r>
      <w:proofErr w:type="gramEnd"/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обучения и корректировки календарного учебного графика и рабочих программ;</w:t>
      </w:r>
    </w:p>
    <w:p w:rsidR="003C0D19" w:rsidRPr="006C7876" w:rsidRDefault="003C0D19" w:rsidP="003C0D19">
      <w:pPr>
        <w:numPr>
          <w:ilvl w:val="0"/>
          <w:numId w:val="2"/>
        </w:numPr>
        <w:ind w:left="829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подготовить для педагогов, обучающихся и их родителей (законных представителей) инструкции-памятки по организации образовательного процесса 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lastRenderedPageBreak/>
        <w:t xml:space="preserve">с использованием электронного обучения и дистанционных образовательных технологий в период карантина в срок до 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>28.09.2020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г.</w:t>
      </w:r>
    </w:p>
    <w:p w:rsidR="003C0D19" w:rsidRPr="006C7876" w:rsidRDefault="003C0D19" w:rsidP="003C0D19">
      <w:pPr>
        <w:numPr>
          <w:ilvl w:val="0"/>
          <w:numId w:val="3"/>
        </w:numPr>
        <w:ind w:left="178" w:firstLine="5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Классным руководителям 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>1-10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>-х классов:</w:t>
      </w:r>
    </w:p>
    <w:p w:rsidR="003C0D19" w:rsidRPr="006C7876" w:rsidRDefault="003C0D19" w:rsidP="003C0D19">
      <w:pPr>
        <w:numPr>
          <w:ilvl w:val="0"/>
          <w:numId w:val="4"/>
        </w:numPr>
        <w:ind w:left="829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довести до сведения обучающихся и их родителей (законных представителей) информацию о порядке организации образовательного процесса с использованием электронного обучения и дистанционных образовательных технологий в период карантина в срок до 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>27.09.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>2020 г;</w:t>
      </w:r>
    </w:p>
    <w:p w:rsidR="003C0D19" w:rsidRPr="006C7876" w:rsidRDefault="003C0D19" w:rsidP="003C0D19">
      <w:pPr>
        <w:numPr>
          <w:ilvl w:val="0"/>
          <w:numId w:val="4"/>
        </w:numPr>
        <w:ind w:left="829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>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консультаций; контролировать передачу выполненных заданий учителям-предметникам (в ходе бесконтактной передачи информации);</w:t>
      </w:r>
    </w:p>
    <w:p w:rsidR="003C0D19" w:rsidRPr="006C7876" w:rsidRDefault="003C0D19" w:rsidP="003C0D19">
      <w:pPr>
        <w:numPr>
          <w:ilvl w:val="0"/>
          <w:numId w:val="4"/>
        </w:numPr>
        <w:ind w:left="829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проводить с учетом изменившихся условий реализации образовательных программ воспитательную работу с </w:t>
      </w:r>
      <w:proofErr w:type="gramStart"/>
      <w:r w:rsidRPr="006C7876">
        <w:rPr>
          <w:rFonts w:ascii="Liberation Serif" w:hAnsi="Liberation Serif"/>
          <w:color w:val="000000"/>
          <w:bdr w:val="none" w:sz="0" w:space="0" w:color="auto" w:frame="1"/>
        </w:rPr>
        <w:t>обучающимися</w:t>
      </w:r>
      <w:proofErr w:type="gramEnd"/>
      <w:r w:rsidRPr="006C7876">
        <w:rPr>
          <w:rFonts w:ascii="Liberation Serif" w:hAnsi="Liberation Serif"/>
          <w:color w:val="000000"/>
          <w:bdr w:val="none" w:sz="0" w:space="0" w:color="auto" w:frame="1"/>
        </w:rPr>
        <w:t>.</w:t>
      </w:r>
    </w:p>
    <w:p w:rsidR="003C0D19" w:rsidRPr="006C7876" w:rsidRDefault="003C0D19" w:rsidP="003C0D19">
      <w:pPr>
        <w:shd w:val="clear" w:color="auto" w:fill="FFFFFF"/>
        <w:ind w:left="567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>7. Учителям-предметникам:</w:t>
      </w:r>
    </w:p>
    <w:p w:rsidR="003C0D19" w:rsidRPr="006C7876" w:rsidRDefault="003C0D19" w:rsidP="003C0D19">
      <w:pPr>
        <w:numPr>
          <w:ilvl w:val="0"/>
          <w:numId w:val="5"/>
        </w:numPr>
        <w:ind w:left="478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>подготовить сценарии уроков, перечень домашних заданий и комментариев по изучению новой темы в соответствии с календарно-тематическим планированием, в том числе с применением электронного обучения и дистанционных образовательных технологий по всем учебным предметам, курсам учебного плана и расписанием уроков;</w:t>
      </w:r>
    </w:p>
    <w:p w:rsidR="003C0D19" w:rsidRPr="006C7876" w:rsidRDefault="003C0D19" w:rsidP="003C0D19">
      <w:pPr>
        <w:numPr>
          <w:ilvl w:val="0"/>
          <w:numId w:val="5"/>
        </w:numPr>
        <w:ind w:left="478" w:firstLine="5"/>
        <w:jc w:val="both"/>
        <w:textAlignment w:val="baseline"/>
        <w:rPr>
          <w:rFonts w:ascii="Liberation Serif" w:hAnsi="Liberation Serif"/>
          <w:color w:val="000000"/>
        </w:rPr>
      </w:pPr>
      <w:proofErr w:type="gramStart"/>
      <w:r w:rsidRPr="006C7876">
        <w:rPr>
          <w:rFonts w:ascii="Liberation Serif" w:hAnsi="Liberation Serif"/>
          <w:color w:val="000000"/>
          <w:bdr w:val="none" w:sz="0" w:space="0" w:color="auto" w:frame="1"/>
        </w:rPr>
        <w:t>создавать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20 минут, 4-м – 25 мину</w:t>
      </w:r>
      <w:r w:rsidR="002E6EE5">
        <w:rPr>
          <w:rFonts w:ascii="Liberation Serif" w:hAnsi="Liberation Serif"/>
          <w:color w:val="000000"/>
          <w:bdr w:val="none" w:sz="0" w:space="0" w:color="auto" w:frame="1"/>
        </w:rPr>
        <w:t>т, 5–6-м классе – 30 минут, 7–10</w:t>
      </w:r>
      <w:r w:rsidRPr="006C7876">
        <w:rPr>
          <w:rFonts w:ascii="Liberation Serif" w:hAnsi="Liberation Serif"/>
          <w:color w:val="000000"/>
          <w:bdr w:val="none" w:sz="0" w:space="0" w:color="auto" w:frame="1"/>
        </w:rPr>
        <w:t>- м – 35 минут;</w:t>
      </w:r>
      <w:proofErr w:type="gramEnd"/>
    </w:p>
    <w:p w:rsidR="003C0D19" w:rsidRPr="006C7876" w:rsidRDefault="003C0D19" w:rsidP="003C0D19">
      <w:pPr>
        <w:numPr>
          <w:ilvl w:val="0"/>
          <w:numId w:val="5"/>
        </w:numPr>
        <w:ind w:left="478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осуществлять текущий контроль по учебным дисциплинам согласно рабочей программе по предмету с учетом ее корректировки и производить оценку знаний учащихся не реже 1 раза в 4 урока посредством выполнения заданий </w:t>
      </w:r>
      <w:proofErr w:type="gramStart"/>
      <w:r w:rsidRPr="006C7876">
        <w:rPr>
          <w:rFonts w:ascii="Liberation Serif" w:hAnsi="Liberation Serif"/>
          <w:color w:val="000000"/>
          <w:bdr w:val="none" w:sz="0" w:space="0" w:color="auto" w:frame="1"/>
        </w:rPr>
        <w:t>обучающимися</w:t>
      </w:r>
      <w:proofErr w:type="gramEnd"/>
      <w:r w:rsidRPr="006C7876">
        <w:rPr>
          <w:rFonts w:ascii="Liberation Serif" w:hAnsi="Liberation Serif"/>
          <w:color w:val="000000"/>
          <w:bdr w:val="none" w:sz="0" w:space="0" w:color="auto" w:frame="1"/>
        </w:rPr>
        <w:t>, полученных от учителя с пометкой «работа на оценку»;</w:t>
      </w:r>
    </w:p>
    <w:p w:rsidR="003C0D19" w:rsidRPr="006C7876" w:rsidRDefault="003C0D19" w:rsidP="003C0D19">
      <w:pPr>
        <w:numPr>
          <w:ilvl w:val="0"/>
          <w:numId w:val="5"/>
        </w:numPr>
        <w:ind w:left="478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итоговый контроль знаний учащихся осуществлять через систему </w:t>
      </w:r>
      <w:proofErr w:type="spellStart"/>
      <w:r w:rsidRPr="006C7876">
        <w:rPr>
          <w:rFonts w:ascii="Liberation Serif" w:hAnsi="Liberation Serif"/>
          <w:color w:val="000000"/>
          <w:bdr w:val="none" w:sz="0" w:space="0" w:color="auto" w:frame="1"/>
        </w:rPr>
        <w:t>онлайн</w:t>
      </w:r>
      <w:proofErr w:type="spellEnd"/>
      <w:r w:rsidRPr="006C7876">
        <w:rPr>
          <w:rFonts w:ascii="Liberation Serif" w:hAnsi="Liberation Serif"/>
          <w:color w:val="000000"/>
          <w:bdr w:val="none" w:sz="0" w:space="0" w:color="auto" w:frame="1"/>
        </w:rPr>
        <w:t xml:space="preserve"> с целью независимой оценки знаний;</w:t>
      </w:r>
    </w:p>
    <w:p w:rsidR="003C0D19" w:rsidRPr="006C7876" w:rsidRDefault="003C0D19" w:rsidP="003C0D19">
      <w:pPr>
        <w:numPr>
          <w:ilvl w:val="0"/>
          <w:numId w:val="5"/>
        </w:numPr>
        <w:ind w:left="478" w:firstLine="5"/>
        <w:jc w:val="both"/>
        <w:textAlignment w:val="baseline"/>
        <w:rPr>
          <w:rFonts w:ascii="Liberation Serif" w:hAnsi="Liberation Serif"/>
          <w:color w:val="000000"/>
        </w:rPr>
      </w:pPr>
      <w:r w:rsidRPr="006C7876">
        <w:rPr>
          <w:rFonts w:ascii="Liberation Serif" w:hAnsi="Liberation Serif"/>
          <w:color w:val="000000"/>
          <w:bdr w:val="none" w:sz="0" w:space="0" w:color="auto" w:frame="1"/>
        </w:rPr>
        <w:t>своевременно заполнять журналы в соответствии с расписанием уроков.</w:t>
      </w:r>
    </w:p>
    <w:p w:rsidR="003C0D19" w:rsidRDefault="003C0D19" w:rsidP="003C0D19">
      <w:pPr>
        <w:numPr>
          <w:ilvl w:val="0"/>
          <w:numId w:val="6"/>
        </w:numPr>
        <w:ind w:left="178" w:firstLine="55"/>
        <w:jc w:val="both"/>
        <w:textAlignment w:val="baseline"/>
        <w:rPr>
          <w:rFonts w:ascii="Liberation Serif" w:hAnsi="Liberation Serif"/>
          <w:color w:val="000000"/>
          <w:bdr w:val="none" w:sz="0" w:space="0" w:color="auto" w:frame="1"/>
        </w:rPr>
      </w:pPr>
      <w:proofErr w:type="gramStart"/>
      <w:r w:rsidRPr="00080DBE">
        <w:rPr>
          <w:rFonts w:ascii="Liberation Serif" w:hAnsi="Liberation Serif"/>
          <w:color w:val="000000"/>
          <w:bdr w:val="none" w:sz="0" w:space="0" w:color="auto" w:frame="1"/>
        </w:rPr>
        <w:t>Контроль за</w:t>
      </w:r>
      <w:proofErr w:type="gramEnd"/>
      <w:r w:rsidRPr="00080DBE">
        <w:rPr>
          <w:rFonts w:ascii="Liberation Serif" w:hAnsi="Liberation Serif"/>
          <w:color w:val="000000"/>
          <w:bdr w:val="none" w:sz="0" w:space="0" w:color="auto" w:frame="1"/>
        </w:rPr>
        <w:t xml:space="preserve"> исполнением приказа оставляю за собой.</w:t>
      </w:r>
    </w:p>
    <w:p w:rsidR="003C0D19" w:rsidRDefault="003C0D19" w:rsidP="003C0D19">
      <w:pPr>
        <w:jc w:val="both"/>
        <w:textAlignment w:val="baseline"/>
        <w:rPr>
          <w:rFonts w:ascii="Liberation Serif" w:hAnsi="Liberation Serif"/>
          <w:color w:val="000000"/>
          <w:bdr w:val="none" w:sz="0" w:space="0" w:color="auto" w:frame="1"/>
        </w:rPr>
      </w:pPr>
    </w:p>
    <w:p w:rsidR="003C0D19" w:rsidRDefault="003C0D19" w:rsidP="003C0D19">
      <w:pPr>
        <w:jc w:val="both"/>
        <w:textAlignment w:val="baseline"/>
        <w:rPr>
          <w:rFonts w:ascii="Liberation Serif" w:hAnsi="Liberation Serif"/>
          <w:color w:val="000000"/>
          <w:bdr w:val="none" w:sz="0" w:space="0" w:color="auto" w:frame="1"/>
        </w:rPr>
      </w:pPr>
    </w:p>
    <w:p w:rsidR="003C0D19" w:rsidRDefault="003C0D19" w:rsidP="003C0D19">
      <w:pPr>
        <w:jc w:val="both"/>
        <w:textAlignment w:val="baseline"/>
        <w:rPr>
          <w:rFonts w:ascii="Liberation Serif" w:hAnsi="Liberation Serif"/>
          <w:color w:val="000000"/>
          <w:bdr w:val="none" w:sz="0" w:space="0" w:color="auto" w:frame="1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041"/>
        <w:gridCol w:w="310"/>
        <w:gridCol w:w="4018"/>
        <w:gridCol w:w="118"/>
        <w:gridCol w:w="2924"/>
      </w:tblGrid>
      <w:tr w:rsidR="003C0D19" w:rsidRPr="00C93E44" w:rsidTr="004C59A0">
        <w:trPr>
          <w:cantSplit/>
          <w:trHeight w:val="446"/>
        </w:trPr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D19" w:rsidRPr="00C93E44" w:rsidRDefault="00850AD1" w:rsidP="00850AD1">
            <w:pPr>
              <w:jc w:val="center"/>
              <w:rPr>
                <w:rFonts w:ascii="Liberation Serif" w:hAnsi="Liberation Serif"/>
                <w:bCs/>
              </w:rPr>
            </w:pPr>
            <w:proofErr w:type="spellStart"/>
            <w:r>
              <w:rPr>
                <w:rFonts w:ascii="Liberation Serif" w:hAnsi="Liberation Serif"/>
                <w:bCs/>
              </w:rPr>
              <w:t>Врио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д</w:t>
            </w:r>
            <w:r w:rsidR="003C0D19" w:rsidRPr="00C93E44">
              <w:rPr>
                <w:rFonts w:ascii="Liberation Serif" w:hAnsi="Liberation Serif"/>
                <w:bCs/>
              </w:rPr>
              <w:t>иректор</w:t>
            </w:r>
            <w:r>
              <w:rPr>
                <w:rFonts w:ascii="Liberation Serif" w:hAnsi="Liberation Serif"/>
                <w:bCs/>
              </w:rPr>
              <w:t>а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D19" w:rsidRPr="00C93E44" w:rsidRDefault="003C0D19" w:rsidP="004C59A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D19" w:rsidRPr="00C93E44" w:rsidRDefault="003C0D19" w:rsidP="004C59A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D19" w:rsidRPr="00C93E44" w:rsidRDefault="003C0D19" w:rsidP="004C59A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D19" w:rsidRPr="00C93E44" w:rsidRDefault="003C0D19" w:rsidP="00850AD1">
            <w:pPr>
              <w:jc w:val="center"/>
              <w:rPr>
                <w:rFonts w:ascii="Liberation Serif" w:hAnsi="Liberation Serif"/>
              </w:rPr>
            </w:pPr>
            <w:r w:rsidRPr="00C93E44">
              <w:rPr>
                <w:rFonts w:ascii="Liberation Serif" w:hAnsi="Liberation Serif"/>
              </w:rPr>
              <w:t>(</w:t>
            </w:r>
            <w:r w:rsidR="00850AD1">
              <w:rPr>
                <w:rFonts w:ascii="Liberation Serif" w:hAnsi="Liberation Serif"/>
              </w:rPr>
              <w:t>С.Ю. Кореванова</w:t>
            </w:r>
            <w:r w:rsidRPr="00C93E44">
              <w:rPr>
                <w:rFonts w:ascii="Liberation Serif" w:hAnsi="Liberation Serif"/>
              </w:rPr>
              <w:t>)</w:t>
            </w:r>
          </w:p>
        </w:tc>
      </w:tr>
      <w:tr w:rsidR="003C0D19" w:rsidRPr="00A07471" w:rsidTr="004C59A0">
        <w:trPr>
          <w:cantSplit/>
          <w:trHeight w:val="290"/>
        </w:trPr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D19" w:rsidRPr="00A07471" w:rsidRDefault="003C0D19" w:rsidP="004C59A0">
            <w:pPr>
              <w:jc w:val="center"/>
              <w:rPr>
                <w:rFonts w:ascii="Liberation Serif" w:hAnsi="Liberation Serif"/>
                <w:sz w:val="12"/>
                <w:szCs w:val="14"/>
              </w:rPr>
            </w:pPr>
            <w:r w:rsidRPr="00A07471">
              <w:rPr>
                <w:rFonts w:ascii="Liberation Serif" w:hAnsi="Liberation Serif"/>
                <w:sz w:val="12"/>
                <w:szCs w:val="14"/>
              </w:rPr>
              <w:t>(должность)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C0D19" w:rsidRPr="00A07471" w:rsidRDefault="003C0D19" w:rsidP="004C59A0">
            <w:pPr>
              <w:rPr>
                <w:rFonts w:ascii="Liberation Serif" w:hAnsi="Liberation Serif"/>
                <w:sz w:val="12"/>
                <w:szCs w:val="16"/>
              </w:rPr>
            </w:pPr>
            <w:r w:rsidRPr="00A07471">
              <w:rPr>
                <w:rFonts w:ascii="Liberation Serif" w:hAnsi="Liberation Serif"/>
                <w:sz w:val="12"/>
                <w:szCs w:val="16"/>
              </w:rPr>
              <w:t>М.П.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</w:tcPr>
          <w:p w:rsidR="003C0D19" w:rsidRPr="00A07471" w:rsidRDefault="003C0D19" w:rsidP="004C59A0">
            <w:pPr>
              <w:jc w:val="center"/>
              <w:rPr>
                <w:rFonts w:ascii="Liberation Serif" w:hAnsi="Liberation Serif"/>
                <w:sz w:val="12"/>
                <w:szCs w:val="16"/>
              </w:rPr>
            </w:pPr>
            <w:r w:rsidRPr="00A07471">
              <w:rPr>
                <w:rFonts w:ascii="Liberation Serif" w:hAnsi="Liberation Serif"/>
                <w:sz w:val="12"/>
                <w:szCs w:val="16"/>
              </w:rPr>
              <w:t>(личная подпись)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3C0D19" w:rsidRPr="00A07471" w:rsidRDefault="003C0D19" w:rsidP="004C59A0">
            <w:pPr>
              <w:rPr>
                <w:rFonts w:ascii="Liberation Serif" w:hAnsi="Liberation Serif"/>
                <w:sz w:val="12"/>
                <w:szCs w:val="16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</w:tcPr>
          <w:p w:rsidR="003C0D19" w:rsidRPr="00A07471" w:rsidRDefault="003C0D19" w:rsidP="004C59A0">
            <w:pPr>
              <w:jc w:val="center"/>
              <w:rPr>
                <w:rFonts w:ascii="Liberation Serif" w:hAnsi="Liberation Serif"/>
                <w:sz w:val="12"/>
                <w:szCs w:val="16"/>
              </w:rPr>
            </w:pPr>
            <w:r w:rsidRPr="00A07471">
              <w:rPr>
                <w:rFonts w:ascii="Liberation Serif" w:hAnsi="Liberation Serif"/>
                <w:sz w:val="12"/>
                <w:szCs w:val="16"/>
              </w:rPr>
              <w:t>(расшифровка подписи)</w:t>
            </w:r>
          </w:p>
        </w:tc>
      </w:tr>
    </w:tbl>
    <w:p w:rsidR="003C0D19" w:rsidRDefault="003C0D19" w:rsidP="003C0D19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color w:val="000000"/>
        </w:rPr>
      </w:pPr>
    </w:p>
    <w:p w:rsidR="007A6E38" w:rsidRDefault="007A6E38"/>
    <w:sectPr w:rsidR="007A6E38" w:rsidSect="007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5F"/>
    <w:multiLevelType w:val="multilevel"/>
    <w:tmpl w:val="EC3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57B4"/>
    <w:multiLevelType w:val="multilevel"/>
    <w:tmpl w:val="E02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D3D8E"/>
    <w:multiLevelType w:val="multilevel"/>
    <w:tmpl w:val="B9B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3135B"/>
    <w:multiLevelType w:val="multilevel"/>
    <w:tmpl w:val="60701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B3590"/>
    <w:multiLevelType w:val="multilevel"/>
    <w:tmpl w:val="47C4A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75C0A"/>
    <w:multiLevelType w:val="multilevel"/>
    <w:tmpl w:val="7116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19"/>
    <w:rsid w:val="00080DBE"/>
    <w:rsid w:val="00113522"/>
    <w:rsid w:val="00261AC0"/>
    <w:rsid w:val="002E6EE5"/>
    <w:rsid w:val="003C0D19"/>
    <w:rsid w:val="00593997"/>
    <w:rsid w:val="00786190"/>
    <w:rsid w:val="007A6E38"/>
    <w:rsid w:val="00850AD1"/>
    <w:rsid w:val="008C34BA"/>
    <w:rsid w:val="00970D3D"/>
    <w:rsid w:val="009A26F8"/>
    <w:rsid w:val="009A7E34"/>
    <w:rsid w:val="009D40CE"/>
    <w:rsid w:val="00C9792C"/>
    <w:rsid w:val="00D43944"/>
    <w:rsid w:val="00D62C27"/>
    <w:rsid w:val="00D81C7D"/>
    <w:rsid w:val="00E4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D19"/>
    <w:rPr>
      <w:color w:val="0000FF" w:themeColor="hyperlink"/>
      <w:u w:val="single"/>
    </w:rPr>
  </w:style>
  <w:style w:type="table" w:styleId="a4">
    <w:name w:val="Table Grid"/>
    <w:basedOn w:val="a1"/>
    <w:rsid w:val="003C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5-19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4</cp:revision>
  <dcterms:created xsi:type="dcterms:W3CDTF">2020-09-29T03:26:00Z</dcterms:created>
  <dcterms:modified xsi:type="dcterms:W3CDTF">2020-10-19T00:53:00Z</dcterms:modified>
</cp:coreProperties>
</file>